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3B55" w14:textId="5C5160AD" w:rsidR="00827D2F" w:rsidRPr="00E241BE" w:rsidRDefault="00827D2F" w:rsidP="00E241BE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>
        <w:rPr>
          <w:rFonts w:ascii="Garamond" w:hAnsi="Garamond" w:cs="Garamond"/>
          <w:b/>
          <w:bCs/>
          <w:color w:val="auto"/>
          <w:lang w:val="es-DO"/>
        </w:rPr>
        <w:t xml:space="preserve">F.L.-05- Oferta Económica </w:t>
      </w:r>
    </w:p>
    <w:p w14:paraId="33F9FC0E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14:paraId="18476634" w14:textId="79A3ABCB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Referencia: JCE-CCC-CP-2021-</w:t>
      </w:r>
      <w:r w:rsidR="00A513DC">
        <w:rPr>
          <w:rFonts w:ascii="Garamond" w:hAnsi="Garamond" w:cs="Garamond"/>
          <w:sz w:val="24"/>
          <w:szCs w:val="24"/>
          <w:lang w:val="es-DO"/>
        </w:rPr>
        <w:t>0</w:t>
      </w:r>
      <w:r w:rsidR="005F6CFD">
        <w:rPr>
          <w:rFonts w:ascii="Garamond" w:hAnsi="Garamond" w:cs="Garamond"/>
          <w:sz w:val="24"/>
          <w:szCs w:val="24"/>
          <w:lang w:val="es-DO"/>
        </w:rPr>
        <w:t>0</w:t>
      </w:r>
      <w:r>
        <w:rPr>
          <w:rFonts w:ascii="Garamond" w:hAnsi="Garamond" w:cs="Garamond"/>
          <w:sz w:val="24"/>
          <w:szCs w:val="24"/>
          <w:lang w:val="es-DO"/>
        </w:rPr>
        <w:t xml:space="preserve">12 </w:t>
      </w:r>
    </w:p>
    <w:p w14:paraId="06288673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5BBAAE09" w14:textId="77777777" w:rsidR="00827D2F" w:rsidRDefault="00827D2F" w:rsidP="00827D2F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Señores:</w:t>
      </w:r>
    </w:p>
    <w:p w14:paraId="23B37B51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14:paraId="378EA96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14:paraId="46504A6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1143D14D" w14:textId="4386D794" w:rsidR="00827D2F" w:rsidRDefault="00827D2F" w:rsidP="00827D2F">
      <w:pPr>
        <w:suppressAutoHyphens w:val="0"/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>
        <w:rPr>
          <w:rFonts w:ascii="Garamond" w:hAnsi="Garamond" w:cs="Garamond"/>
          <w:sz w:val="24"/>
          <w:szCs w:val="24"/>
          <w:lang w:val="es-DO" w:eastAsia="en-US"/>
        </w:rPr>
        <w:t>A continuación, les presentamos, a la Junta Central Electoral, nuestra mejor oferta con relación al suministro de los materiales que se describen a continuación:</w:t>
      </w:r>
    </w:p>
    <w:p w14:paraId="71C1360F" w14:textId="77777777" w:rsidR="00827D2F" w:rsidRDefault="00827D2F" w:rsidP="00827D2F">
      <w:pPr>
        <w:suppressAutoHyphens w:val="0"/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</w:p>
    <w:tbl>
      <w:tblPr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950"/>
        <w:gridCol w:w="1653"/>
        <w:gridCol w:w="7"/>
        <w:gridCol w:w="1694"/>
        <w:gridCol w:w="7"/>
      </w:tblGrid>
      <w:tr w:rsidR="00827D2F" w14:paraId="3B36154B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D5725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Ítem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50BAB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Cantidad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882B" w14:textId="7CE427CE" w:rsidR="00827D2F" w:rsidRDefault="005F6CFD" w:rsidP="005F6CFD">
            <w:pPr>
              <w:suppressAutoHyphens w:val="0"/>
              <w:jc w:val="center"/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 xml:space="preserve">Descripción </w:t>
            </w: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CCEF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Precio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DBA5" w14:textId="17028AE0" w:rsidR="00827D2F" w:rsidRDefault="00827D2F" w:rsidP="005F6CFD">
            <w:pPr>
              <w:suppressAutoHyphens w:val="0"/>
              <w:jc w:val="center"/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Total</w:t>
            </w:r>
          </w:p>
        </w:tc>
      </w:tr>
      <w:tr w:rsidR="00827D2F" w:rsidRPr="00827D2F" w14:paraId="57AFE8FA" w14:textId="77777777" w:rsidTr="00376A7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BBB9C" w14:textId="0B3110FA" w:rsidR="00827D2F" w:rsidRPr="00376A77" w:rsidRDefault="00827D2F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90F97" w14:textId="602134CA" w:rsidR="00827D2F" w:rsidRDefault="00827D2F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7C503" w14:textId="303E4671" w:rsidR="00827D2F" w:rsidRDefault="00827D2F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DBD90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DFD00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827D2F" w:rsidRPr="00827D2F" w14:paraId="5040CDDC" w14:textId="77777777" w:rsidTr="00376A7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A1F4" w14:textId="7465060F" w:rsidR="00827D2F" w:rsidRPr="00376A77" w:rsidRDefault="00827D2F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6CD08" w14:textId="2DD764F4" w:rsidR="00827D2F" w:rsidRDefault="00827D2F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47903" w14:textId="74F31E1E" w:rsidR="00827D2F" w:rsidRDefault="00827D2F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3180C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E416E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7EF838A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2CB9B" w14:textId="62A652FA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9F10C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1707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D2DD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3EB87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7379DC52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D99A" w14:textId="21CA1F75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399DF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2F14D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0096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502D1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924288C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3F8B4" w14:textId="62258ECA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90694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E38E8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9C74B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F45C4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2F02AE47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4737A" w14:textId="55E3B991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EE963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C3B2E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720BD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FC202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8B4E2AC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4B4AF" w14:textId="1C52D5E1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45DB7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BFB8A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DB09A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CEB20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3CDAFA60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B53B" w14:textId="30E3E94A" w:rsidR="006F1E4B" w:rsidRPr="00376A77" w:rsidRDefault="006F1E4B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5C9F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6FE79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D6970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2B37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7950C47B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25CD0" w14:textId="3279797A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F498B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512E4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293EA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13EBF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52E41CC0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41414" w14:textId="7935FCA2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32CFD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1CB11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8070B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30FDA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4970F2ED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D1550" w14:textId="2729BF59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77F8C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4DD67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E6D17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BFFCC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231309ED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6766E" w14:textId="079E93C6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9FED3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1CC93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2122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DE766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7F21827C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77F25" w14:textId="6997CF9F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59E03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B9E52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5A9B3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BFFCE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0D1BD6B5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01CFD" w14:textId="0004E58D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5076C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AC18D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04039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CAA3E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66EB9F72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EC230" w14:textId="56E6FD15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C9923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B8431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B39A5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F53B8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6FE85CDF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ABB4C" w14:textId="7687E492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05A27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F7AA2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08B58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E776C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516B0230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524FF" w14:textId="5658A9DA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9083B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D7EC0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5451E2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6258B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34BE6219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56E6D" w14:textId="2278F0EE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A2D9C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45D42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AB7E5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D9D09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2E8E9AEF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6A659" w14:textId="14BFA10C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87D6C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  <w:bookmarkStart w:id="0" w:name="_GoBack"/>
            <w:bookmarkEnd w:id="0"/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070F4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89F685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2F070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570B7415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844FB" w14:textId="169200E2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B3AFB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29B4E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CDD60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55DC8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77811D26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A0E9A" w14:textId="7A38A86D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F16BD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846F8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79107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399D3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17A93EC5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29D86" w14:textId="6AA264FE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1F93E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39804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B98C9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12DDC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77AC6EC4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6F153" w14:textId="730946CD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4C4DC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0FF3E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CC6C4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20D7E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411B7D1E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DC2D4" w14:textId="45EE2135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80AFD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A9329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C3A21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EBA3E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6085309D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CAA4" w14:textId="5B7CB61C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DCA52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79656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F4678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F52B9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E5220E" w:rsidRPr="00827D2F" w14:paraId="1D7D7500" w14:textId="77777777" w:rsidTr="000F0247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03613" w14:textId="5A63316D" w:rsidR="00E5220E" w:rsidRPr="00376A77" w:rsidRDefault="00E5220E" w:rsidP="00376A77">
            <w:pPr>
              <w:pStyle w:val="Prrafodelista"/>
              <w:numPr>
                <w:ilvl w:val="0"/>
                <w:numId w:val="2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72A9B" w14:textId="77777777" w:rsidR="00E5220E" w:rsidRDefault="00E5220E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A3C86" w14:textId="77777777" w:rsidR="00E5220E" w:rsidRDefault="00E5220E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0ADB4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4C81A" w14:textId="77777777" w:rsidR="00E5220E" w:rsidRDefault="00E5220E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827D2F" w14:paraId="0622ADA5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53E7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Subtotal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D9CBD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40FC4231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4225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ITBIS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26FEB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14039CE6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3802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Total General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565E9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0AB2F13B" w14:textId="77777777" w:rsidTr="005F6CFD">
        <w:trPr>
          <w:jc w:val="center"/>
        </w:trPr>
        <w:tc>
          <w:tcPr>
            <w:tcW w:w="9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E3C4" w14:textId="77777777" w:rsidR="00827D2F" w:rsidRDefault="00827D2F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Condiciones de pago:</w:t>
            </w:r>
          </w:p>
          <w:p w14:paraId="427CC998" w14:textId="311545CE" w:rsidR="00827D2F" w:rsidRDefault="00C444B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Tiempo</w:t>
            </w:r>
            <w:r w:rsidR="00827D2F">
              <w:rPr>
                <w:rFonts w:ascii="Garamond" w:hAnsi="Garamond" w:cs="Garamond"/>
                <w:sz w:val="24"/>
                <w:szCs w:val="24"/>
                <w:lang w:val="es-DO"/>
              </w:rPr>
              <w:t xml:space="preserve"> de entrega:</w:t>
            </w:r>
          </w:p>
          <w:p w14:paraId="1823B84B" w14:textId="2BC46C90" w:rsidR="005F6CFD" w:rsidRDefault="005F6CFD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Garantía:</w:t>
            </w:r>
          </w:p>
          <w:p w14:paraId="484E9B91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s-DO" w:eastAsia="en-US"/>
              </w:rPr>
              <w:t>Observaciones:</w:t>
            </w:r>
          </w:p>
        </w:tc>
      </w:tr>
    </w:tbl>
    <w:p w14:paraId="1A4E368F" w14:textId="03173055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2BA5E7A0" w14:textId="77777777" w:rsidR="00E5220E" w:rsidRDefault="00E5220E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458FCB6A" w14:textId="269E82F8" w:rsidR="00827D2F" w:rsidRDefault="00827D2F" w:rsidP="00827D2F">
      <w:pPr>
        <w:pStyle w:val="Textoindependiente"/>
        <w:spacing w:after="0"/>
        <w:ind w:right="57"/>
        <w:rPr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387B7594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735A80F6" w14:textId="27091425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Firma __________________________________</w:t>
      </w:r>
    </w:p>
    <w:p w14:paraId="7212412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415B0CBA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</w:t>
      </w:r>
    </w:p>
    <w:p w14:paraId="11BFBF19" w14:textId="7E9B0C1C" w:rsidR="00B5645A" w:rsidRDefault="00B5645A">
      <w:pPr>
        <w:rPr>
          <w:lang w:val="es-DO"/>
        </w:rPr>
      </w:pPr>
    </w:p>
    <w:p w14:paraId="58077AE4" w14:textId="77777777" w:rsidR="00B5645A" w:rsidRPr="00B5645A" w:rsidRDefault="00B5645A" w:rsidP="00B5645A">
      <w:pPr>
        <w:rPr>
          <w:lang w:val="es-DO"/>
        </w:rPr>
      </w:pPr>
    </w:p>
    <w:p w14:paraId="1FC66428" w14:textId="77777777" w:rsidR="00B5645A" w:rsidRPr="00B5645A" w:rsidRDefault="00B5645A" w:rsidP="00B5645A">
      <w:pPr>
        <w:rPr>
          <w:lang w:val="es-DO"/>
        </w:rPr>
      </w:pPr>
    </w:p>
    <w:p w14:paraId="1D2C920C" w14:textId="18FD124C" w:rsidR="00B5645A" w:rsidRDefault="00B5645A" w:rsidP="00B5645A">
      <w:pPr>
        <w:rPr>
          <w:lang w:val="es-DO"/>
        </w:rPr>
      </w:pPr>
    </w:p>
    <w:p w14:paraId="3FB3B730" w14:textId="6C879483" w:rsidR="00F1478A" w:rsidRPr="00B5645A" w:rsidRDefault="00B5645A" w:rsidP="00B5645A">
      <w:pPr>
        <w:rPr>
          <w:lang w:val="es-DO"/>
        </w:rPr>
      </w:pPr>
      <w:r w:rsidRPr="003D55B0">
        <w:rPr>
          <w:rFonts w:ascii="Garamond" w:hAnsi="Garamond" w:cs="Garamond"/>
          <w:b/>
          <w:bCs/>
          <w:lang w:val="es-DO"/>
        </w:rPr>
        <w:t>(ESTE FORMULARIO PODRA PRESENTARSE EN PAPEL IDENTIFICADO O TIMBRADO DE LA EMPRESA, PERO MANTENIENDO EL FORMATO).</w:t>
      </w:r>
    </w:p>
    <w:sectPr w:rsidR="00F1478A" w:rsidRPr="00B5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B43"/>
    <w:multiLevelType w:val="hybridMultilevel"/>
    <w:tmpl w:val="5D32C47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267AF"/>
    <w:multiLevelType w:val="hybridMultilevel"/>
    <w:tmpl w:val="037E7B2A"/>
    <w:lvl w:ilvl="0" w:tplc="1388ACD8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70" w:hanging="360"/>
      </w:pPr>
    </w:lvl>
    <w:lvl w:ilvl="2" w:tplc="1C0A001B" w:tentative="1">
      <w:start w:val="1"/>
      <w:numFmt w:val="lowerRoman"/>
      <w:lvlText w:val="%3."/>
      <w:lvlJc w:val="right"/>
      <w:pPr>
        <w:ind w:left="1890" w:hanging="180"/>
      </w:pPr>
    </w:lvl>
    <w:lvl w:ilvl="3" w:tplc="1C0A000F" w:tentative="1">
      <w:start w:val="1"/>
      <w:numFmt w:val="decimal"/>
      <w:lvlText w:val="%4."/>
      <w:lvlJc w:val="left"/>
      <w:pPr>
        <w:ind w:left="2610" w:hanging="360"/>
      </w:pPr>
    </w:lvl>
    <w:lvl w:ilvl="4" w:tplc="1C0A0019" w:tentative="1">
      <w:start w:val="1"/>
      <w:numFmt w:val="lowerLetter"/>
      <w:lvlText w:val="%5."/>
      <w:lvlJc w:val="left"/>
      <w:pPr>
        <w:ind w:left="3330" w:hanging="360"/>
      </w:pPr>
    </w:lvl>
    <w:lvl w:ilvl="5" w:tplc="1C0A001B" w:tentative="1">
      <w:start w:val="1"/>
      <w:numFmt w:val="lowerRoman"/>
      <w:lvlText w:val="%6."/>
      <w:lvlJc w:val="right"/>
      <w:pPr>
        <w:ind w:left="4050" w:hanging="180"/>
      </w:pPr>
    </w:lvl>
    <w:lvl w:ilvl="6" w:tplc="1C0A000F" w:tentative="1">
      <w:start w:val="1"/>
      <w:numFmt w:val="decimal"/>
      <w:lvlText w:val="%7."/>
      <w:lvlJc w:val="left"/>
      <w:pPr>
        <w:ind w:left="4770" w:hanging="360"/>
      </w:pPr>
    </w:lvl>
    <w:lvl w:ilvl="7" w:tplc="1C0A0019" w:tentative="1">
      <w:start w:val="1"/>
      <w:numFmt w:val="lowerLetter"/>
      <w:lvlText w:val="%8."/>
      <w:lvlJc w:val="left"/>
      <w:pPr>
        <w:ind w:left="5490" w:hanging="360"/>
      </w:pPr>
    </w:lvl>
    <w:lvl w:ilvl="8" w:tplc="1C0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F"/>
    <w:rsid w:val="000F0247"/>
    <w:rsid w:val="00376A77"/>
    <w:rsid w:val="005F6CFD"/>
    <w:rsid w:val="006F1E4B"/>
    <w:rsid w:val="00827D2F"/>
    <w:rsid w:val="00A513DC"/>
    <w:rsid w:val="00B5645A"/>
    <w:rsid w:val="00C444B2"/>
    <w:rsid w:val="00E241BE"/>
    <w:rsid w:val="00E5220E"/>
    <w:rsid w:val="00F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EF7C"/>
  <w15:chartTrackingRefBased/>
  <w15:docId w15:val="{3828C337-B01E-4A41-9473-D471932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D2F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827D2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27D2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827D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37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Licitaciones</dc:creator>
  <cp:keywords/>
  <dc:description/>
  <cp:lastModifiedBy>Victor Antonio Diaz Peña</cp:lastModifiedBy>
  <cp:revision>11</cp:revision>
  <dcterms:created xsi:type="dcterms:W3CDTF">2021-05-18T14:04:00Z</dcterms:created>
  <dcterms:modified xsi:type="dcterms:W3CDTF">2021-06-04T13:57:00Z</dcterms:modified>
</cp:coreProperties>
</file>