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51" w:rsidRPr="00B52951" w:rsidRDefault="00B52951" w:rsidP="00B52951">
      <w:pPr>
        <w:pageBreakBefore/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</w:pPr>
      <w:bookmarkStart w:id="0" w:name="_GoBack"/>
      <w:r w:rsidRPr="00B52951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>FL-05 Oferta Económica</w:t>
      </w:r>
      <w:bookmarkEnd w:id="0"/>
      <w:r w:rsidRPr="00B52951"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  <w:tab/>
        <w:t xml:space="preserve">                                             </w:t>
      </w:r>
    </w:p>
    <w:p w:rsidR="00B52951" w:rsidRPr="00B52951" w:rsidRDefault="00B52951" w:rsidP="00B52951">
      <w:pPr>
        <w:pBdr>
          <w:top w:val="single" w:sz="4" w:space="1" w:color="000000"/>
        </w:pBd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Fecha: __________________________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Referencia: JCE-CCC-LPN-2022-0004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Señores: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b/>
          <w:sz w:val="24"/>
          <w:szCs w:val="24"/>
          <w:lang w:eastAsia="zh-CN"/>
        </w:rPr>
        <w:t>Comité de Compras y Contrataciones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Junta Central Electoral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Santo Domingo, Distrito Nacional, Rep. Dom.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pacing w:after="0" w:line="240" w:lineRule="auto"/>
        <w:ind w:right="57"/>
        <w:jc w:val="both"/>
        <w:rPr>
          <w:rFonts w:ascii="Garamond" w:eastAsia="Times New Roman" w:hAnsi="Garamond" w:cs="Garamond"/>
          <w:iCs/>
          <w:sz w:val="24"/>
          <w:szCs w:val="24"/>
        </w:rPr>
      </w:pPr>
      <w:r w:rsidRPr="00B52951">
        <w:rPr>
          <w:rFonts w:ascii="Garamond" w:eastAsia="Times New Roman" w:hAnsi="Garamond" w:cs="Garamond"/>
          <w:sz w:val="24"/>
          <w:szCs w:val="24"/>
        </w:rPr>
        <w:t>A continuación, les presentamos, a la Junta Central Electoral, nuestra mejor oferta con relación al suministro de tóneres que se describen a continuación:</w:t>
      </w:r>
    </w:p>
    <w:p w:rsidR="00B52951" w:rsidRPr="00B52951" w:rsidRDefault="00B52951" w:rsidP="00B52951">
      <w:pPr>
        <w:spacing w:after="0" w:line="240" w:lineRule="auto"/>
        <w:jc w:val="both"/>
        <w:rPr>
          <w:rFonts w:ascii="Garamond" w:eastAsia="Times New Roman" w:hAnsi="Garamond" w:cs="Garamond"/>
          <w:iCs/>
          <w:sz w:val="24"/>
          <w:szCs w:val="24"/>
        </w:rPr>
      </w:pPr>
    </w:p>
    <w:tbl>
      <w:tblPr>
        <w:tblW w:w="9140" w:type="dxa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4429"/>
        <w:gridCol w:w="1789"/>
        <w:gridCol w:w="1715"/>
      </w:tblGrid>
      <w:tr w:rsidR="00B52951" w:rsidRPr="00B52951" w:rsidTr="004E765D">
        <w:trPr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Cantidad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Suministros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jc w:val="center"/>
              <w:rPr>
                <w:rFonts w:ascii="Garamond" w:eastAsia="Times New Roman" w:hAnsi="Garamond" w:cs="Garamond"/>
                <w:b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Precio Unitario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</w:pPr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Total</w:t>
            </w:r>
          </w:p>
        </w:tc>
      </w:tr>
      <w:tr w:rsidR="00B52951" w:rsidRPr="00B52951" w:rsidTr="004E765D">
        <w:trPr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ind w:right="57"/>
              <w:jc w:val="center"/>
              <w:rPr>
                <w:rFonts w:ascii="Garamond" w:eastAsia="Times New Roman" w:hAnsi="Garamond" w:cs="Garamond"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sz w:val="24"/>
                <w:szCs w:val="24"/>
              </w:rPr>
              <w:t>30,000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ind w:right="57"/>
              <w:jc w:val="both"/>
              <w:rPr>
                <w:rFonts w:ascii="Garamond" w:eastAsia="Times New Roman" w:hAnsi="Garamond" w:cs="Garamond"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sz w:val="24"/>
                <w:szCs w:val="24"/>
              </w:rPr>
              <w:t>Resmas Papel Bond 20, blanco, 8 ½” x 11”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napToGri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napToGri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</w:p>
        </w:tc>
      </w:tr>
      <w:tr w:rsidR="00B52951" w:rsidRPr="00B52951" w:rsidTr="004E765D">
        <w:trPr>
          <w:jc w:val="center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Subtotal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napToGri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</w:p>
        </w:tc>
      </w:tr>
      <w:tr w:rsidR="00B52951" w:rsidRPr="00B52951" w:rsidTr="004E765D">
        <w:trPr>
          <w:jc w:val="center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ITBIS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napToGri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</w:p>
        </w:tc>
      </w:tr>
      <w:tr w:rsidR="00B52951" w:rsidRPr="00B52951" w:rsidTr="004E765D">
        <w:trPr>
          <w:jc w:val="center"/>
        </w:trPr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  <w:proofErr w:type="gramStart"/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>Total</w:t>
            </w:r>
            <w:proofErr w:type="gramEnd"/>
            <w:r w:rsidRPr="00B52951">
              <w:rPr>
                <w:rFonts w:ascii="Garamond" w:eastAsia="Times New Roman" w:hAnsi="Garamond" w:cs="Garamond"/>
                <w:b/>
                <w:sz w:val="24"/>
                <w:szCs w:val="24"/>
              </w:rPr>
              <w:t xml:space="preserve"> General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951" w:rsidRPr="00B52951" w:rsidRDefault="00B52951" w:rsidP="00B52951">
            <w:pPr>
              <w:snapToGrid w:val="0"/>
              <w:spacing w:after="0" w:line="240" w:lineRule="auto"/>
              <w:rPr>
                <w:rFonts w:ascii="Garamond" w:eastAsia="Times New Roman" w:hAnsi="Garamond" w:cs="Garamond"/>
                <w:sz w:val="24"/>
                <w:szCs w:val="24"/>
              </w:rPr>
            </w:pPr>
          </w:p>
        </w:tc>
      </w:tr>
    </w:tbl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color w:val="FF0000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Condiciones de pago: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Tiempo de entrega: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 xml:space="preserve">Garantía: 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Observaciones……….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b/>
          <w:sz w:val="24"/>
          <w:szCs w:val="24"/>
          <w:lang w:eastAsia="zh-CN"/>
        </w:rPr>
      </w:pPr>
      <w:proofErr w:type="spellStart"/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Nombre__________________________en</w:t>
      </w:r>
      <w:proofErr w:type="spellEnd"/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 xml:space="preserve"> calidad de _____________________ debidamente autorizado para actuar en nombre y representación de [poner aquí nombre del Oferente y sello de la compañía]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Firma ___________________________________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  <w:r w:rsidRPr="00B52951">
        <w:rPr>
          <w:rFonts w:ascii="Garamond" w:eastAsia="Times New Roman" w:hAnsi="Garamond" w:cs="Garamond"/>
          <w:sz w:val="24"/>
          <w:szCs w:val="24"/>
          <w:lang w:eastAsia="zh-CN"/>
        </w:rPr>
        <w:t>El día _________________________ del mes _______________ de ______</w:t>
      </w:r>
    </w:p>
    <w:p w:rsidR="00B52951" w:rsidRPr="00B52951" w:rsidRDefault="00B52951" w:rsidP="00B52951">
      <w:pPr>
        <w:suppressAutoHyphens/>
        <w:spacing w:after="0" w:line="240" w:lineRule="auto"/>
        <w:ind w:right="57"/>
        <w:jc w:val="both"/>
        <w:rPr>
          <w:rFonts w:ascii="Garamond" w:eastAsia="Times New Roman" w:hAnsi="Garamond" w:cs="Garamond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bCs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bCs/>
          <w:color w:val="FF0000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Garamond"/>
          <w:b/>
          <w:bCs/>
          <w:color w:val="FF0000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zh-CN"/>
        </w:rPr>
      </w:pPr>
    </w:p>
    <w:p w:rsidR="00B52951" w:rsidRPr="00B52951" w:rsidRDefault="00B52951" w:rsidP="00B52951">
      <w:pPr>
        <w:suppressAutoHyphens/>
        <w:autoSpaceDE w:val="0"/>
        <w:spacing w:after="0" w:line="240" w:lineRule="auto"/>
        <w:ind w:right="57"/>
        <w:jc w:val="both"/>
        <w:rPr>
          <w:rFonts w:ascii="Garamond" w:eastAsia="Times New Roman" w:hAnsi="Garamond" w:cs="Arial"/>
          <w:b/>
          <w:bCs/>
          <w:color w:val="FF0000"/>
          <w:sz w:val="24"/>
          <w:szCs w:val="24"/>
          <w:lang w:eastAsia="zh-CN"/>
        </w:rPr>
      </w:pPr>
    </w:p>
    <w:p w:rsidR="00E136EF" w:rsidRDefault="00B52951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D"/>
    <w:rsid w:val="000400ED"/>
    <w:rsid w:val="000A6071"/>
    <w:rsid w:val="0015566E"/>
    <w:rsid w:val="0016695E"/>
    <w:rsid w:val="00214DF9"/>
    <w:rsid w:val="002200ED"/>
    <w:rsid w:val="00225A90"/>
    <w:rsid w:val="0025023E"/>
    <w:rsid w:val="002C48A1"/>
    <w:rsid w:val="002E1661"/>
    <w:rsid w:val="003D308D"/>
    <w:rsid w:val="00544619"/>
    <w:rsid w:val="00775E8B"/>
    <w:rsid w:val="008734E5"/>
    <w:rsid w:val="00A327D9"/>
    <w:rsid w:val="00B11C9E"/>
    <w:rsid w:val="00B52951"/>
    <w:rsid w:val="00B55F07"/>
    <w:rsid w:val="00B8653B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4:docId w14:val="35C7BDB1"/>
  <w15:chartTrackingRefBased/>
  <w15:docId w15:val="{B5E24F51-6032-4C81-A200-44A37DE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2022-06-06T13:32:00Z</dcterms:created>
  <dcterms:modified xsi:type="dcterms:W3CDTF">2022-06-06T13:32:00Z</dcterms:modified>
</cp:coreProperties>
</file>