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663D89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803E82">
        <w:rPr>
          <w:rFonts w:ascii="Garamond" w:hAnsi="Garamond" w:cs="Garamond"/>
          <w:sz w:val="24"/>
          <w:szCs w:val="24"/>
          <w:lang w:val="es-DO"/>
        </w:rPr>
        <w:t>PEUR</w:t>
      </w:r>
      <w:r w:rsidRPr="007004A0">
        <w:rPr>
          <w:rFonts w:ascii="Garamond" w:hAnsi="Garamond" w:cs="Garamond"/>
          <w:sz w:val="24"/>
          <w:szCs w:val="24"/>
          <w:lang w:val="es-DO"/>
        </w:rPr>
        <w:t>-2023-000</w:t>
      </w:r>
      <w:r w:rsidR="00803E82">
        <w:rPr>
          <w:rFonts w:ascii="Garamond" w:hAnsi="Garamond" w:cs="Garamond"/>
          <w:sz w:val="24"/>
          <w:szCs w:val="24"/>
          <w:lang w:val="es-DO"/>
        </w:rPr>
        <w:t>4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281AAE">
        <w:rPr>
          <w:rFonts w:ascii="Garamond" w:hAnsi="Garamond" w:cs="Garamond"/>
          <w:sz w:val="24"/>
          <w:szCs w:val="24"/>
          <w:lang w:val="es-DO"/>
        </w:rPr>
        <w:t>artículos</w:t>
      </w:r>
      <w:bookmarkStart w:id="0" w:name="_GoBack"/>
      <w:bookmarkEnd w:id="0"/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803E82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438" w:type="pct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803E82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4</w:t>
            </w:r>
          </w:p>
        </w:tc>
        <w:tc>
          <w:tcPr>
            <w:tcW w:w="438" w:type="pct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803E82" w:rsidRPr="00983878" w:rsidRDefault="00803E82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81AAE"/>
    <w:rsid w:val="002D0418"/>
    <w:rsid w:val="002E1661"/>
    <w:rsid w:val="00321D87"/>
    <w:rsid w:val="00366669"/>
    <w:rsid w:val="003D308D"/>
    <w:rsid w:val="00402E94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803E82"/>
    <w:rsid w:val="009076EF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D442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9</cp:revision>
  <dcterms:created xsi:type="dcterms:W3CDTF">2023-02-07T17:15:00Z</dcterms:created>
  <dcterms:modified xsi:type="dcterms:W3CDTF">2023-03-27T19:22:00Z</dcterms:modified>
</cp:coreProperties>
</file>