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F90B1" w14:textId="77777777" w:rsidR="000512C8" w:rsidRPr="00096935" w:rsidRDefault="000512C8" w:rsidP="000512C8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61393607"/>
      <w:bookmarkStart w:id="1" w:name="_Hlk135653242"/>
      <w:r w:rsidRPr="00096935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096935">
        <w:rPr>
          <w:rFonts w:ascii="Garamond" w:hAnsi="Garamond" w:cs="Garamond"/>
          <w:b/>
          <w:bCs/>
          <w:color w:val="auto"/>
          <w:lang w:val="es-DO"/>
        </w:rPr>
        <w:tab/>
      </w:r>
      <w:r w:rsidRPr="0009693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011ED16A" w14:textId="77777777" w:rsidR="000512C8" w:rsidRPr="00096935" w:rsidRDefault="000512C8" w:rsidP="000512C8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16546D55" w14:textId="77777777" w:rsidR="000512C8" w:rsidRPr="00096935" w:rsidRDefault="000512C8" w:rsidP="000512C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FF31498" w14:textId="77777777" w:rsidR="000512C8" w:rsidRPr="00096935" w:rsidRDefault="000512C8" w:rsidP="000512C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96935">
        <w:rPr>
          <w:rFonts w:ascii="Garamond" w:hAnsi="Garamond" w:cs="Garamond"/>
          <w:sz w:val="24"/>
          <w:szCs w:val="24"/>
        </w:rPr>
        <w:t>Quien suscribe, Señor(a) [………………</w:t>
      </w:r>
      <w:proofErr w:type="gramStart"/>
      <w:r w:rsidRPr="00096935">
        <w:rPr>
          <w:rFonts w:ascii="Garamond" w:hAnsi="Garamond" w:cs="Garamond"/>
          <w:sz w:val="24"/>
          <w:szCs w:val="24"/>
        </w:rPr>
        <w:t>…….</w:t>
      </w:r>
      <w:proofErr w:type="gramEnd"/>
      <w:r w:rsidRPr="00096935">
        <w:rPr>
          <w:rFonts w:ascii="Garamond" w:hAnsi="Garamond" w:cs="Garamond"/>
          <w:sz w:val="24"/>
          <w:szCs w:val="24"/>
        </w:rPr>
        <w:t>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096935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096935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Pr="004A6FA5">
        <w:rPr>
          <w:rFonts w:ascii="Garamond" w:hAnsi="Garamond" w:cs="Garamond"/>
          <w:b/>
          <w:sz w:val="24"/>
          <w:szCs w:val="24"/>
        </w:rPr>
        <w:t>JCE-CCC-LPN-2026-0002</w:t>
      </w:r>
      <w:r w:rsidRPr="004A6FA5">
        <w:rPr>
          <w:rFonts w:ascii="Garamond" w:hAnsi="Garamond" w:cs="Garamond"/>
          <w:sz w:val="24"/>
          <w:szCs w:val="24"/>
        </w:rPr>
        <w:t>,</w:t>
      </w:r>
      <w:r w:rsidRPr="00096935">
        <w:rPr>
          <w:rFonts w:ascii="Garamond" w:hAnsi="Garamond" w:cs="Garamond"/>
          <w:sz w:val="24"/>
          <w:szCs w:val="24"/>
        </w:rPr>
        <w:t xml:space="preserve"> declaro </w:t>
      </w:r>
      <w:r w:rsidRPr="00096935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096935">
        <w:rPr>
          <w:rFonts w:ascii="Garamond" w:hAnsi="Garamond" w:cs="Garamond"/>
          <w:sz w:val="24"/>
          <w:szCs w:val="24"/>
        </w:rPr>
        <w:t>, lo siguiente:</w:t>
      </w:r>
    </w:p>
    <w:p w14:paraId="6B69F1D5" w14:textId="77777777" w:rsidR="000512C8" w:rsidRPr="00096935" w:rsidRDefault="000512C8" w:rsidP="000512C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6F5C08" w14:textId="77777777" w:rsidR="000512C8" w:rsidRPr="00096935" w:rsidRDefault="000512C8" w:rsidP="000512C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96935">
        <w:rPr>
          <w:rFonts w:ascii="Garamond" w:hAnsi="Garamond" w:cs="Garamond"/>
          <w:sz w:val="24"/>
          <w:szCs w:val="24"/>
        </w:rPr>
        <w:t xml:space="preserve">Que no nos encontramos en ninguna de las situaciones de exclusión de la normativa de </w:t>
      </w:r>
      <w:r w:rsidRPr="00096935">
        <w:rPr>
          <w:rFonts w:ascii="Garamond" w:eastAsia="SimSun" w:hAnsi="Garamond" w:cs="Garamond"/>
          <w:sz w:val="24"/>
          <w:szCs w:val="24"/>
        </w:rPr>
        <w:t>Contrataciones Públicas.</w:t>
      </w:r>
    </w:p>
    <w:p w14:paraId="7D2A8F38" w14:textId="77777777" w:rsidR="000512C8" w:rsidRPr="00096935" w:rsidRDefault="000512C8" w:rsidP="000512C8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64C56242" w14:textId="77777777" w:rsidR="000512C8" w:rsidRPr="00096935" w:rsidRDefault="000512C8" w:rsidP="000512C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96935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14:paraId="03577531" w14:textId="77777777" w:rsidR="000512C8" w:rsidRPr="00096935" w:rsidRDefault="000512C8" w:rsidP="000512C8">
      <w:pPr>
        <w:rPr>
          <w:rFonts w:ascii="Garamond" w:eastAsia="SimSun" w:hAnsi="Garamond" w:cs="Garamond"/>
          <w:sz w:val="24"/>
          <w:szCs w:val="24"/>
        </w:rPr>
      </w:pPr>
    </w:p>
    <w:p w14:paraId="4D378BE7" w14:textId="77777777" w:rsidR="000512C8" w:rsidRPr="00096935" w:rsidRDefault="000512C8" w:rsidP="000512C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96935">
        <w:rPr>
          <w:rFonts w:ascii="Garamond" w:eastAsia="SimSun" w:hAnsi="Garamond" w:cs="Garamond"/>
          <w:sz w:val="24"/>
          <w:szCs w:val="24"/>
        </w:rPr>
        <w:t>Que nosotros ni nuestro personal directivo ha sido condenado por un delito relativo a su conducta profesional o por declaración falsa o fraudulenta acerca de un contrato adjudicado.</w:t>
      </w:r>
    </w:p>
    <w:p w14:paraId="66FEF21C" w14:textId="77777777" w:rsidR="000512C8" w:rsidRPr="00096935" w:rsidRDefault="000512C8" w:rsidP="000512C8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5D9B0A2A" w14:textId="77777777" w:rsidR="000512C8" w:rsidRPr="00096935" w:rsidRDefault="000512C8" w:rsidP="000512C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96935">
        <w:rPr>
          <w:rFonts w:ascii="Garamond" w:hAnsi="Garamond" w:cs="Garamond"/>
          <w:sz w:val="24"/>
          <w:szCs w:val="24"/>
          <w:lang w:eastAsia="es-DO"/>
        </w:rPr>
        <w:t>Que no hemos incurrido o permitido faltas que, por su naturaleza, la Junta Central Electoral se haya visto afectada en sus obligaciones institucionales.</w:t>
      </w:r>
    </w:p>
    <w:p w14:paraId="1FE1DFFA" w14:textId="77777777" w:rsidR="000512C8" w:rsidRPr="00096935" w:rsidRDefault="000512C8" w:rsidP="000512C8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375A30D2" w14:textId="77777777" w:rsidR="000512C8" w:rsidRPr="00096935" w:rsidRDefault="000512C8" w:rsidP="000512C8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096935">
        <w:rPr>
          <w:rFonts w:ascii="Garamond" w:eastAsia="SimSun" w:hAnsi="Garamond" w:cs="Garamond"/>
          <w:sz w:val="24"/>
          <w:szCs w:val="24"/>
        </w:rPr>
        <w:t xml:space="preserve">Que no estamos embargados, ni sometidos a un proceso de quiebra o de liquidación. </w:t>
      </w:r>
    </w:p>
    <w:p w14:paraId="1A0FA835" w14:textId="77777777" w:rsidR="000512C8" w:rsidRPr="00096935" w:rsidRDefault="000512C8" w:rsidP="000512C8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B4AA68" w14:textId="77777777" w:rsidR="000512C8" w:rsidRPr="00096935" w:rsidRDefault="000512C8" w:rsidP="000512C8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096935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096935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096935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13523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13523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13523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1"/>
    <w:p w14:paraId="747CF0F1" w14:textId="77777777" w:rsidR="00F21282" w:rsidRPr="00710F23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783442BC" w14:textId="77777777" w:rsidR="002B6B57" w:rsidRPr="00710F23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F3ADC" w14:textId="77777777" w:rsidR="00A77E43" w:rsidRDefault="00A77E43">
      <w:r>
        <w:separator/>
      </w:r>
    </w:p>
  </w:endnote>
  <w:endnote w:type="continuationSeparator" w:id="0">
    <w:p w14:paraId="193C0238" w14:textId="77777777" w:rsidR="00A77E43" w:rsidRDefault="00A7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0C64" w14:textId="77777777" w:rsidR="00A77E43" w:rsidRDefault="00A77E43">
      <w:r>
        <w:separator/>
      </w:r>
    </w:p>
  </w:footnote>
  <w:footnote w:type="continuationSeparator" w:id="0">
    <w:p w14:paraId="32ABF703" w14:textId="77777777" w:rsidR="00A77E43" w:rsidRDefault="00A7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12C8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4B96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5F4F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3A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77E43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44E2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1F6A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0512C8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2026-03-05T20:41:00Z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