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E" w:rsidRPr="0000373A" w:rsidRDefault="0023570E" w:rsidP="002357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0373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:rsidR="0023570E" w:rsidRPr="0000373A" w:rsidRDefault="0023570E" w:rsidP="002357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FD51EB">
        <w:rPr>
          <w:rFonts w:ascii="Garamond" w:hAnsi="Garamond" w:cs="Garamond"/>
          <w:color w:val="auto"/>
          <w:lang w:val="es-DO"/>
        </w:rPr>
        <w:t>Referencia: JCE-CCC-LPN-2023-000</w:t>
      </w:r>
      <w:bookmarkStart w:id="0" w:name="_GoBack"/>
      <w:bookmarkEnd w:id="0"/>
      <w:r w:rsidR="00821E2E">
        <w:rPr>
          <w:rFonts w:ascii="Garamond" w:hAnsi="Garamond" w:cs="Garamond"/>
          <w:color w:val="auto"/>
          <w:lang w:val="es-DO"/>
        </w:rPr>
        <w:t>5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  <w:r w:rsidRPr="0000373A">
        <w:rPr>
          <w:rFonts w:ascii="Garamond" w:hAnsi="Garamond" w:cs="Garamond"/>
          <w:b/>
          <w:kern w:val="0"/>
          <w:lang w:val="es-DO" w:eastAsia="en-US"/>
        </w:rPr>
        <w:t xml:space="preserve">Adquisición de </w:t>
      </w:r>
      <w:r w:rsidR="00821E2E" w:rsidRPr="00821E2E">
        <w:rPr>
          <w:rFonts w:ascii="Garamond" w:hAnsi="Garamond"/>
          <w:b/>
          <w:lang w:val="es-DO"/>
        </w:rPr>
        <w:t xml:space="preserve">kits de rolos de alimentación y </w:t>
      </w:r>
      <w:proofErr w:type="spellStart"/>
      <w:r w:rsidR="00821E2E" w:rsidRPr="00821E2E">
        <w:rPr>
          <w:rFonts w:ascii="Garamond" w:hAnsi="Garamond"/>
          <w:b/>
          <w:lang w:val="es-DO"/>
        </w:rPr>
        <w:t>Hubs</w:t>
      </w:r>
      <w:proofErr w:type="spellEnd"/>
      <w:r w:rsidR="00821E2E" w:rsidRPr="00821E2E">
        <w:rPr>
          <w:rFonts w:ascii="Garamond" w:hAnsi="Garamond"/>
          <w:b/>
          <w:lang w:val="es-DO"/>
        </w:rPr>
        <w:t xml:space="preserve"> USB</w:t>
      </w:r>
    </w:p>
    <w:p w:rsidR="0023570E" w:rsidRPr="0000373A" w:rsidRDefault="0023570E" w:rsidP="0023570E">
      <w:pPr>
        <w:rPr>
          <w:rFonts w:ascii="Garamond" w:hAnsi="Garamond" w:cs="Garamond"/>
          <w:kern w:val="0"/>
          <w:lang w:val="es-DO" w:eastAsia="en-US"/>
        </w:rPr>
      </w:pPr>
    </w:p>
    <w:p w:rsidR="0023570E" w:rsidRPr="0000373A" w:rsidRDefault="0023570E" w:rsidP="0023570E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23570E" w:rsidRPr="0000373A" w:rsidTr="00BD6BE2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jc w:val="center"/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00373A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23570E" w:rsidRPr="00821E2E" w:rsidTr="00BD6BE2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0E" w:rsidRPr="0000373A" w:rsidRDefault="0023570E" w:rsidP="00BD6BE2">
            <w:pPr>
              <w:rPr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23570E" w:rsidRPr="0000373A" w:rsidTr="00BD6BE2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0E" w:rsidRPr="0000373A" w:rsidRDefault="0023570E" w:rsidP="00BD6BE2">
            <w:pPr>
              <w:rPr>
                <w:kern w:val="0"/>
              </w:rPr>
            </w:pPr>
            <w:r w:rsidRPr="0000373A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23570E" w:rsidRPr="009777B0" w:rsidRDefault="0023570E" w:rsidP="0023570E">
      <w:pPr>
        <w:rPr>
          <w:rFonts w:ascii="Garamond" w:hAnsi="Garamond" w:cs="Garamond"/>
          <w:color w:val="FF0000"/>
          <w:kern w:val="0"/>
          <w:lang w:val="es-DO" w:eastAsia="en-US"/>
        </w:rPr>
      </w:pPr>
    </w:p>
    <w:p w:rsidR="00E136EF" w:rsidRDefault="00821E2E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21E2E"/>
    <w:rsid w:val="00873ED5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835B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2023-02-07T17:11:00Z</dcterms:created>
  <dcterms:modified xsi:type="dcterms:W3CDTF">2023-03-24T17:18:00Z</dcterms:modified>
</cp:coreProperties>
</file>