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A5141" w:rsidRPr="00805864" w:rsidRDefault="00AA5141" w:rsidP="00AA5141">
      <w:pPr>
        <w:pStyle w:val="Default"/>
        <w:ind w:right="57"/>
        <w:jc w:val="both"/>
        <w:rPr>
          <w:rFonts w:ascii="Garamond" w:hAnsi="Garamond" w:cs="Garamond"/>
          <w:b/>
          <w:bCs/>
          <w:color w:val="auto"/>
          <w:lang w:val="es-DO"/>
        </w:rPr>
      </w:pPr>
      <w:bookmarkStart w:id="0" w:name="_Hlk135653061"/>
      <w:bookmarkStart w:id="1" w:name="_Hlk135653098"/>
      <w:bookmarkStart w:id="2" w:name="_GoBack"/>
      <w:r w:rsidRPr="00805864">
        <w:rPr>
          <w:rFonts w:ascii="Garamond" w:hAnsi="Garamond" w:cs="Garamond"/>
          <w:b/>
          <w:bCs/>
          <w:color w:val="auto"/>
          <w:lang w:val="es-DO"/>
        </w:rPr>
        <w:t xml:space="preserve">FL-02 Presentación de Ofertas                                                     </w:t>
      </w:r>
    </w:p>
    <w:bookmarkEnd w:id="2"/>
    <w:p w:rsidR="00AA5141" w:rsidRPr="00805864" w:rsidRDefault="00AA5141" w:rsidP="00AA5141">
      <w:pPr>
        <w:pStyle w:val="Default"/>
        <w:pBdr>
          <w:top w:val="single" w:sz="4" w:space="1" w:color="000000"/>
        </w:pBdr>
        <w:ind w:right="57"/>
        <w:jc w:val="both"/>
        <w:rPr>
          <w:rFonts w:ascii="Garamond" w:hAnsi="Garamond" w:cs="Garamond"/>
          <w:color w:val="auto"/>
          <w:lang w:val="es-DO"/>
        </w:rPr>
      </w:pPr>
    </w:p>
    <w:p w:rsidR="00AA5141" w:rsidRPr="00805864" w:rsidRDefault="00AA5141" w:rsidP="00AA5141">
      <w:pPr>
        <w:pStyle w:val="Default"/>
        <w:ind w:right="57"/>
        <w:jc w:val="both"/>
        <w:rPr>
          <w:rFonts w:ascii="Garamond" w:hAnsi="Garamond" w:cs="Garamond"/>
          <w:color w:val="auto"/>
          <w:lang w:val="es-DO"/>
        </w:rPr>
      </w:pPr>
    </w:p>
    <w:p w:rsidR="00AA5141" w:rsidRPr="00805864" w:rsidRDefault="00AA5141" w:rsidP="00AA5141">
      <w:pPr>
        <w:ind w:right="57"/>
        <w:jc w:val="both"/>
        <w:rPr>
          <w:rFonts w:ascii="Garamond" w:hAnsi="Garamond" w:cs="Garamond"/>
          <w:sz w:val="24"/>
          <w:szCs w:val="24"/>
        </w:rPr>
      </w:pPr>
      <w:r w:rsidRPr="00805864">
        <w:rPr>
          <w:rFonts w:ascii="Garamond" w:hAnsi="Garamond" w:cs="Garamond"/>
          <w:sz w:val="24"/>
          <w:szCs w:val="24"/>
        </w:rPr>
        <w:t>Fecha: __________________________</w:t>
      </w:r>
    </w:p>
    <w:p w:rsidR="00AA5141" w:rsidRPr="00805864" w:rsidRDefault="00AA5141" w:rsidP="00AA5141">
      <w:pPr>
        <w:ind w:right="57"/>
        <w:jc w:val="both"/>
        <w:rPr>
          <w:rFonts w:ascii="Garamond" w:hAnsi="Garamond" w:cs="Garamond"/>
          <w:sz w:val="24"/>
          <w:szCs w:val="24"/>
        </w:rPr>
      </w:pPr>
      <w:r w:rsidRPr="00BA4123">
        <w:rPr>
          <w:rFonts w:ascii="Garamond" w:hAnsi="Garamond" w:cs="Garamond"/>
          <w:sz w:val="24"/>
          <w:szCs w:val="24"/>
        </w:rPr>
        <w:t>Referencia: JCE-CCC-LPN-2024-0003</w:t>
      </w:r>
    </w:p>
    <w:p w:rsidR="00AA5141" w:rsidRPr="00805864" w:rsidRDefault="00AA5141" w:rsidP="00AA5141">
      <w:pPr>
        <w:ind w:right="57"/>
        <w:jc w:val="both"/>
        <w:rPr>
          <w:rFonts w:ascii="Garamond" w:hAnsi="Garamond" w:cs="Garamond"/>
          <w:sz w:val="24"/>
          <w:szCs w:val="24"/>
        </w:rPr>
      </w:pPr>
    </w:p>
    <w:p w:rsidR="00AA5141" w:rsidRPr="00805864" w:rsidRDefault="00AA5141" w:rsidP="00AA5141">
      <w:pPr>
        <w:ind w:right="57"/>
        <w:jc w:val="both"/>
        <w:rPr>
          <w:rFonts w:ascii="Garamond" w:hAnsi="Garamond" w:cs="Garamond"/>
          <w:b/>
          <w:sz w:val="24"/>
          <w:szCs w:val="24"/>
        </w:rPr>
      </w:pPr>
      <w:r w:rsidRPr="00805864">
        <w:rPr>
          <w:rFonts w:ascii="Garamond" w:hAnsi="Garamond" w:cs="Garamond"/>
          <w:sz w:val="24"/>
          <w:szCs w:val="24"/>
        </w:rPr>
        <w:t>Señores</w:t>
      </w:r>
    </w:p>
    <w:p w:rsidR="00AA5141" w:rsidRPr="00805864" w:rsidRDefault="00AA5141" w:rsidP="00AA5141">
      <w:pPr>
        <w:ind w:right="57"/>
        <w:jc w:val="both"/>
        <w:rPr>
          <w:rFonts w:ascii="Garamond" w:hAnsi="Garamond" w:cs="Garamond"/>
          <w:sz w:val="24"/>
          <w:szCs w:val="24"/>
        </w:rPr>
      </w:pPr>
      <w:r w:rsidRPr="00805864">
        <w:rPr>
          <w:rFonts w:ascii="Garamond" w:hAnsi="Garamond" w:cs="Garamond"/>
          <w:b/>
          <w:sz w:val="24"/>
          <w:szCs w:val="24"/>
        </w:rPr>
        <w:t>COMITÉ DE COMPRAS Y CONTRATACIONES</w:t>
      </w:r>
    </w:p>
    <w:p w:rsidR="00AA5141" w:rsidRPr="00805864" w:rsidRDefault="00AA5141" w:rsidP="00AA5141">
      <w:pPr>
        <w:ind w:right="57"/>
        <w:jc w:val="both"/>
        <w:rPr>
          <w:rFonts w:ascii="Garamond" w:hAnsi="Garamond" w:cs="Garamond"/>
          <w:sz w:val="24"/>
          <w:szCs w:val="24"/>
        </w:rPr>
      </w:pPr>
      <w:r w:rsidRPr="00805864">
        <w:rPr>
          <w:rFonts w:ascii="Garamond" w:hAnsi="Garamond" w:cs="Garamond"/>
          <w:sz w:val="24"/>
          <w:szCs w:val="24"/>
        </w:rPr>
        <w:t>Junta Central Electoral</w:t>
      </w:r>
    </w:p>
    <w:p w:rsidR="00AA5141" w:rsidRPr="00805864" w:rsidRDefault="00AA5141" w:rsidP="00AA5141">
      <w:pPr>
        <w:ind w:right="57"/>
        <w:jc w:val="both"/>
        <w:rPr>
          <w:rFonts w:ascii="Garamond" w:hAnsi="Garamond" w:cs="Garamond"/>
          <w:sz w:val="24"/>
          <w:szCs w:val="24"/>
        </w:rPr>
      </w:pPr>
      <w:r w:rsidRPr="00805864">
        <w:rPr>
          <w:rFonts w:ascii="Garamond" w:hAnsi="Garamond" w:cs="Garamond"/>
          <w:sz w:val="24"/>
          <w:szCs w:val="24"/>
        </w:rPr>
        <w:t xml:space="preserve">Santo Domingo, Distrito Nacional, Rep. Dom. </w:t>
      </w:r>
    </w:p>
    <w:p w:rsidR="00AA5141" w:rsidRPr="00805864" w:rsidRDefault="00AA5141" w:rsidP="00AA5141">
      <w:pPr>
        <w:ind w:right="57"/>
        <w:jc w:val="both"/>
        <w:rPr>
          <w:rFonts w:ascii="Garamond" w:hAnsi="Garamond" w:cs="Garamond"/>
          <w:sz w:val="24"/>
          <w:szCs w:val="24"/>
        </w:rPr>
      </w:pPr>
    </w:p>
    <w:p w:rsidR="00AA5141" w:rsidRPr="00805864" w:rsidRDefault="00AA5141" w:rsidP="00AA5141">
      <w:pPr>
        <w:ind w:right="57"/>
        <w:jc w:val="both"/>
        <w:rPr>
          <w:rFonts w:ascii="Garamond" w:eastAsia="Garamond" w:hAnsi="Garamond" w:cs="Garamond"/>
          <w:sz w:val="24"/>
          <w:szCs w:val="24"/>
        </w:rPr>
      </w:pPr>
      <w:r w:rsidRPr="00805864">
        <w:rPr>
          <w:rFonts w:ascii="Garamond" w:hAnsi="Garamond" w:cs="Garamond"/>
          <w:sz w:val="24"/>
          <w:szCs w:val="24"/>
        </w:rPr>
        <w:t>Nosotros, los suscritos, declaramos que:</w:t>
      </w:r>
    </w:p>
    <w:p w:rsidR="00AA5141" w:rsidRPr="00805864" w:rsidRDefault="00AA5141" w:rsidP="00AA5141">
      <w:pPr>
        <w:ind w:right="57"/>
        <w:jc w:val="both"/>
        <w:rPr>
          <w:rFonts w:ascii="Garamond" w:hAnsi="Garamond" w:cs="Garamond"/>
          <w:sz w:val="24"/>
          <w:szCs w:val="24"/>
        </w:rPr>
      </w:pPr>
      <w:r w:rsidRPr="00805864">
        <w:rPr>
          <w:rFonts w:ascii="Garamond" w:eastAsia="Garamond" w:hAnsi="Garamond" w:cs="Garamond"/>
          <w:sz w:val="24"/>
          <w:szCs w:val="24"/>
        </w:rPr>
        <w:t xml:space="preserve"> </w:t>
      </w:r>
    </w:p>
    <w:p w:rsidR="00AA5141" w:rsidRPr="00805864" w:rsidRDefault="00AA5141" w:rsidP="00AA5141">
      <w:pPr>
        <w:ind w:right="57"/>
        <w:jc w:val="both"/>
        <w:rPr>
          <w:rFonts w:ascii="Garamond" w:hAnsi="Garamond" w:cs="Garamond"/>
          <w:sz w:val="24"/>
          <w:szCs w:val="24"/>
        </w:rPr>
      </w:pPr>
      <w:r w:rsidRPr="00805864">
        <w:rPr>
          <w:rFonts w:ascii="Garamond" w:hAnsi="Garamond" w:cs="Garamond"/>
          <w:sz w:val="24"/>
          <w:szCs w:val="24"/>
        </w:rPr>
        <w:t>Hemos examinado y no tenemos reservas al Pliego de Condiciones para la licitación de referencia, incluyendo las siguientes adendas realizadas al mismo: __________________________________</w:t>
      </w:r>
    </w:p>
    <w:p w:rsidR="00AA5141" w:rsidRPr="00805864" w:rsidRDefault="00AA5141" w:rsidP="00AA5141">
      <w:pPr>
        <w:ind w:right="57"/>
        <w:jc w:val="both"/>
        <w:rPr>
          <w:rFonts w:ascii="Garamond" w:hAnsi="Garamond" w:cs="Garamond"/>
          <w:sz w:val="24"/>
          <w:szCs w:val="24"/>
        </w:rPr>
      </w:pPr>
      <w:r w:rsidRPr="00805864">
        <w:rPr>
          <w:rFonts w:ascii="Garamond" w:hAnsi="Garamond" w:cs="Garamond"/>
          <w:sz w:val="24"/>
          <w:szCs w:val="24"/>
        </w:rPr>
        <w:t xml:space="preserve">_______________________________________________________________________________________________________________________________________________________. </w:t>
      </w:r>
    </w:p>
    <w:p w:rsidR="00AA5141" w:rsidRPr="00805864" w:rsidRDefault="00AA5141" w:rsidP="00AA5141">
      <w:pPr>
        <w:ind w:right="57"/>
        <w:jc w:val="both"/>
        <w:rPr>
          <w:rFonts w:ascii="Garamond" w:hAnsi="Garamond" w:cs="Garamond"/>
          <w:sz w:val="24"/>
          <w:szCs w:val="24"/>
        </w:rPr>
      </w:pPr>
    </w:p>
    <w:p w:rsidR="00AA5141" w:rsidRPr="00805864" w:rsidRDefault="00AA5141" w:rsidP="00AA5141">
      <w:pPr>
        <w:ind w:right="57"/>
        <w:jc w:val="both"/>
        <w:rPr>
          <w:rFonts w:ascii="Garamond" w:hAnsi="Garamond" w:cs="Garamond"/>
          <w:sz w:val="24"/>
          <w:szCs w:val="24"/>
        </w:rPr>
      </w:pPr>
      <w:r w:rsidRPr="00805864">
        <w:rPr>
          <w:rFonts w:ascii="Garamond" w:hAnsi="Garamond" w:cs="Garamond"/>
          <w:sz w:val="24"/>
          <w:szCs w:val="24"/>
        </w:rPr>
        <w:t>Nuestra oferta se mantendrá vigente por un período de sesenta (60) días hábiles, contado a partir de la fecha límite fijada para la presentación de ofertas, de conformidad con el Pliego de Condiciones Específicas de la licitación.   Esta oferta nos obliga y podrá ser aceptada en cualquier momento hasta antes del término de dicho período.</w:t>
      </w:r>
    </w:p>
    <w:p w:rsidR="00AA5141" w:rsidRPr="00805864" w:rsidRDefault="00AA5141" w:rsidP="00AA5141">
      <w:pPr>
        <w:ind w:right="57"/>
        <w:jc w:val="both"/>
        <w:rPr>
          <w:rFonts w:ascii="Garamond" w:hAnsi="Garamond" w:cs="Garamond"/>
          <w:sz w:val="24"/>
          <w:szCs w:val="24"/>
        </w:rPr>
      </w:pPr>
    </w:p>
    <w:p w:rsidR="00AA5141" w:rsidRPr="00805864" w:rsidRDefault="00AA5141" w:rsidP="00AA5141">
      <w:pPr>
        <w:ind w:right="57"/>
        <w:jc w:val="both"/>
        <w:rPr>
          <w:rFonts w:ascii="Garamond" w:hAnsi="Garamond" w:cs="Garamond"/>
          <w:sz w:val="24"/>
          <w:szCs w:val="24"/>
        </w:rPr>
      </w:pPr>
      <w:r w:rsidRPr="00805864">
        <w:rPr>
          <w:rFonts w:ascii="Garamond" w:hAnsi="Garamond" w:cs="Garamond"/>
          <w:sz w:val="24"/>
          <w:szCs w:val="24"/>
        </w:rPr>
        <w:t>Nuestra empresa, sus afiliadas o subsidiarias, no han sido declaradas inelegibles por la JUNTA CENTRAL ELECTORAL para presentar ofertas.</w:t>
      </w:r>
    </w:p>
    <w:p w:rsidR="00AA5141" w:rsidRPr="00805864" w:rsidRDefault="00AA5141" w:rsidP="00AA5141">
      <w:pPr>
        <w:ind w:right="57"/>
        <w:jc w:val="both"/>
        <w:rPr>
          <w:rFonts w:ascii="Garamond" w:hAnsi="Garamond" w:cs="Garamond"/>
          <w:sz w:val="24"/>
          <w:szCs w:val="24"/>
        </w:rPr>
      </w:pPr>
    </w:p>
    <w:p w:rsidR="00AA5141" w:rsidRPr="00805864" w:rsidRDefault="00AA5141" w:rsidP="00AA5141">
      <w:pPr>
        <w:ind w:right="57"/>
        <w:jc w:val="both"/>
        <w:rPr>
          <w:rFonts w:ascii="Garamond" w:hAnsi="Garamond" w:cs="Garamond"/>
          <w:sz w:val="24"/>
          <w:szCs w:val="24"/>
        </w:rPr>
      </w:pPr>
      <w:r w:rsidRPr="00805864">
        <w:rPr>
          <w:rFonts w:ascii="Garamond" w:hAnsi="Garamond" w:cs="Garamond"/>
          <w:sz w:val="24"/>
          <w:szCs w:val="24"/>
        </w:rPr>
        <w:t>Si nuestra oferta difiere o no contempla alguna parte de la información requerida y/o suministrada en el Pliego de Condiciones, estamos conscientes de que el riesgo estará a nuestro cargo y de que el resultado será el rechazo de nuestra propuesta. De igual manera, sabemos que después de abierta, esta oferta no podrá ser retirada ni modificada por nosotros, bajo ninguna circunstancia.</w:t>
      </w:r>
    </w:p>
    <w:p w:rsidR="00AA5141" w:rsidRPr="00805864" w:rsidRDefault="00AA5141" w:rsidP="00AA5141">
      <w:pPr>
        <w:pStyle w:val="Default"/>
        <w:autoSpaceDE/>
        <w:ind w:right="57"/>
        <w:jc w:val="both"/>
        <w:rPr>
          <w:rFonts w:ascii="Garamond" w:hAnsi="Garamond" w:cs="Garamond"/>
          <w:color w:val="auto"/>
          <w:lang w:val="es-DO"/>
        </w:rPr>
      </w:pPr>
    </w:p>
    <w:p w:rsidR="00AA5141" w:rsidRPr="00805864" w:rsidRDefault="00AA5141" w:rsidP="00AA5141">
      <w:pPr>
        <w:ind w:right="57"/>
        <w:jc w:val="both"/>
        <w:rPr>
          <w:rFonts w:ascii="Garamond" w:hAnsi="Garamond" w:cs="Garamond"/>
          <w:sz w:val="24"/>
          <w:szCs w:val="24"/>
        </w:rPr>
      </w:pPr>
      <w:r w:rsidRPr="00805864">
        <w:rPr>
          <w:rFonts w:ascii="Garamond" w:hAnsi="Garamond" w:cs="Garamond"/>
          <w:sz w:val="24"/>
          <w:szCs w:val="24"/>
        </w:rPr>
        <w:t>Entendemos que esta oferta, en caso de resultar adjudicatarios de la licitación, constituirá una obligación contractual, hasta la preparación y ejecución del Contrato.</w:t>
      </w:r>
    </w:p>
    <w:p w:rsidR="00AA5141" w:rsidRPr="00805864" w:rsidRDefault="00AA5141" w:rsidP="00AA5141">
      <w:pPr>
        <w:ind w:right="57"/>
        <w:jc w:val="both"/>
        <w:rPr>
          <w:rFonts w:ascii="Garamond" w:hAnsi="Garamond" w:cs="Garamond"/>
          <w:sz w:val="24"/>
          <w:szCs w:val="24"/>
        </w:rPr>
      </w:pPr>
    </w:p>
    <w:p w:rsidR="00AA5141" w:rsidRPr="00805864" w:rsidRDefault="00AA5141" w:rsidP="00AA5141">
      <w:pPr>
        <w:pStyle w:val="Textoindependiente"/>
        <w:spacing w:after="0"/>
        <w:ind w:right="57"/>
        <w:rPr>
          <w:color w:val="auto"/>
          <w:sz w:val="24"/>
          <w:szCs w:val="24"/>
          <w:lang w:val="es-DO"/>
        </w:rPr>
      </w:pPr>
      <w:proofErr w:type="spellStart"/>
      <w:r w:rsidRPr="00805864">
        <w:rPr>
          <w:b w:val="0"/>
          <w:color w:val="auto"/>
          <w:sz w:val="24"/>
          <w:szCs w:val="24"/>
          <w:lang w:val="es-DO"/>
        </w:rPr>
        <w:t>Nombre__________________________en</w:t>
      </w:r>
      <w:proofErr w:type="spellEnd"/>
      <w:r w:rsidRPr="00805864">
        <w:rPr>
          <w:b w:val="0"/>
          <w:color w:val="auto"/>
          <w:sz w:val="24"/>
          <w:szCs w:val="24"/>
          <w:lang w:val="es-DO"/>
        </w:rPr>
        <w:t xml:space="preserve"> calidad de _____________________ debidamente autorizado para actuar en nombre y representación de [poner aquí nombre del Oferente]</w:t>
      </w:r>
    </w:p>
    <w:p w:rsidR="00AA5141" w:rsidRPr="00805864" w:rsidRDefault="00AA5141" w:rsidP="00AA5141">
      <w:pPr>
        <w:ind w:right="57"/>
        <w:jc w:val="both"/>
        <w:rPr>
          <w:rFonts w:ascii="Garamond" w:hAnsi="Garamond" w:cs="Garamond"/>
          <w:sz w:val="24"/>
          <w:szCs w:val="24"/>
        </w:rPr>
      </w:pPr>
    </w:p>
    <w:p w:rsidR="00AA5141" w:rsidRPr="00805864" w:rsidRDefault="00AA5141" w:rsidP="00AA5141">
      <w:pPr>
        <w:ind w:right="57"/>
        <w:jc w:val="both"/>
        <w:rPr>
          <w:rFonts w:ascii="Garamond" w:hAnsi="Garamond" w:cs="Garamond"/>
          <w:sz w:val="24"/>
          <w:szCs w:val="24"/>
        </w:rPr>
      </w:pPr>
    </w:p>
    <w:p w:rsidR="00AA5141" w:rsidRPr="00805864" w:rsidRDefault="00AA5141" w:rsidP="00AA5141">
      <w:pPr>
        <w:ind w:right="57"/>
        <w:jc w:val="both"/>
        <w:rPr>
          <w:rFonts w:ascii="Garamond" w:hAnsi="Garamond" w:cs="Garamond"/>
          <w:sz w:val="24"/>
          <w:szCs w:val="24"/>
        </w:rPr>
      </w:pPr>
    </w:p>
    <w:p w:rsidR="00AA5141" w:rsidRPr="00805864" w:rsidRDefault="00AA5141" w:rsidP="00AA5141">
      <w:pPr>
        <w:ind w:right="57"/>
        <w:jc w:val="both"/>
        <w:rPr>
          <w:rFonts w:ascii="Garamond" w:hAnsi="Garamond" w:cs="Garamond"/>
          <w:sz w:val="24"/>
          <w:szCs w:val="24"/>
        </w:rPr>
      </w:pPr>
      <w:r w:rsidRPr="00805864">
        <w:rPr>
          <w:rFonts w:ascii="Garamond" w:hAnsi="Garamond" w:cs="Garamond"/>
          <w:sz w:val="24"/>
          <w:szCs w:val="24"/>
        </w:rPr>
        <w:t xml:space="preserve">Firma _________________________  </w:t>
      </w:r>
    </w:p>
    <w:p w:rsidR="00AA5141" w:rsidRPr="00805864" w:rsidRDefault="00AA5141" w:rsidP="00AA5141">
      <w:pPr>
        <w:ind w:right="57"/>
        <w:jc w:val="both"/>
        <w:rPr>
          <w:rFonts w:ascii="Garamond" w:hAnsi="Garamond" w:cs="Garamond"/>
          <w:sz w:val="24"/>
          <w:szCs w:val="24"/>
        </w:rPr>
      </w:pPr>
      <w:r w:rsidRPr="00805864">
        <w:rPr>
          <w:rFonts w:ascii="Garamond" w:hAnsi="Garamond" w:cs="Garamond"/>
          <w:sz w:val="24"/>
          <w:szCs w:val="24"/>
        </w:rPr>
        <w:t>Sello</w:t>
      </w:r>
    </w:p>
    <w:p w:rsidR="00AA5141" w:rsidRPr="00805864" w:rsidRDefault="00AA5141" w:rsidP="00AA5141">
      <w:pPr>
        <w:ind w:right="57"/>
        <w:jc w:val="both"/>
        <w:rPr>
          <w:rFonts w:ascii="Garamond" w:hAnsi="Garamond" w:cs="Garamond"/>
          <w:sz w:val="24"/>
          <w:szCs w:val="24"/>
        </w:rPr>
      </w:pPr>
    </w:p>
    <w:bookmarkEnd w:id="1"/>
    <w:p w:rsidR="00DF72DB" w:rsidRPr="00805864" w:rsidRDefault="00DF72DB" w:rsidP="00DF72DB">
      <w:pPr>
        <w:pStyle w:val="Default"/>
        <w:ind w:right="57"/>
        <w:jc w:val="both"/>
        <w:rPr>
          <w:rFonts w:ascii="Garamond" w:hAnsi="Garamond" w:cs="Garamond"/>
          <w:b/>
          <w:bCs/>
          <w:color w:val="auto"/>
          <w:lang w:val="es-DO"/>
        </w:rPr>
      </w:pPr>
    </w:p>
    <w:bookmarkEnd w:id="0"/>
    <w:p w:rsidR="00E136EF" w:rsidRDefault="00AA5141"/>
    <w:sectPr w:rsidR="00E136E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72DB"/>
    <w:rsid w:val="00017D96"/>
    <w:rsid w:val="00020826"/>
    <w:rsid w:val="0002385D"/>
    <w:rsid w:val="0006394B"/>
    <w:rsid w:val="000A6071"/>
    <w:rsid w:val="000D64BE"/>
    <w:rsid w:val="000F0205"/>
    <w:rsid w:val="001034B9"/>
    <w:rsid w:val="001302A0"/>
    <w:rsid w:val="00130ACC"/>
    <w:rsid w:val="00130EB3"/>
    <w:rsid w:val="0015566E"/>
    <w:rsid w:val="0016695E"/>
    <w:rsid w:val="0017141D"/>
    <w:rsid w:val="00177C94"/>
    <w:rsid w:val="001814DD"/>
    <w:rsid w:val="001C107F"/>
    <w:rsid w:val="00213EAC"/>
    <w:rsid w:val="00225A90"/>
    <w:rsid w:val="0025023E"/>
    <w:rsid w:val="00257A93"/>
    <w:rsid w:val="002C171F"/>
    <w:rsid w:val="002D62BF"/>
    <w:rsid w:val="002E1661"/>
    <w:rsid w:val="002E2203"/>
    <w:rsid w:val="0031590A"/>
    <w:rsid w:val="00321D87"/>
    <w:rsid w:val="00346880"/>
    <w:rsid w:val="00370EDD"/>
    <w:rsid w:val="003A4836"/>
    <w:rsid w:val="003A5650"/>
    <w:rsid w:val="003D308D"/>
    <w:rsid w:val="00405FFB"/>
    <w:rsid w:val="00410ECF"/>
    <w:rsid w:val="004301F7"/>
    <w:rsid w:val="00470843"/>
    <w:rsid w:val="00480EA7"/>
    <w:rsid w:val="00517752"/>
    <w:rsid w:val="00537E41"/>
    <w:rsid w:val="00544619"/>
    <w:rsid w:val="005624AD"/>
    <w:rsid w:val="00573CA2"/>
    <w:rsid w:val="00611761"/>
    <w:rsid w:val="00642F0B"/>
    <w:rsid w:val="00675C65"/>
    <w:rsid w:val="006D443B"/>
    <w:rsid w:val="006E2207"/>
    <w:rsid w:val="00747E80"/>
    <w:rsid w:val="00756E95"/>
    <w:rsid w:val="00761EFF"/>
    <w:rsid w:val="00775E8B"/>
    <w:rsid w:val="00786981"/>
    <w:rsid w:val="007A0503"/>
    <w:rsid w:val="007F0C78"/>
    <w:rsid w:val="007F4523"/>
    <w:rsid w:val="007F627A"/>
    <w:rsid w:val="00827FCD"/>
    <w:rsid w:val="00841C49"/>
    <w:rsid w:val="00854EA8"/>
    <w:rsid w:val="00863A3C"/>
    <w:rsid w:val="008C5ADE"/>
    <w:rsid w:val="008D08E8"/>
    <w:rsid w:val="008D4C64"/>
    <w:rsid w:val="00916B25"/>
    <w:rsid w:val="00925BF9"/>
    <w:rsid w:val="00944DEE"/>
    <w:rsid w:val="009D3788"/>
    <w:rsid w:val="00A327D9"/>
    <w:rsid w:val="00AA081D"/>
    <w:rsid w:val="00AA5141"/>
    <w:rsid w:val="00AB213B"/>
    <w:rsid w:val="00AD5522"/>
    <w:rsid w:val="00AE1052"/>
    <w:rsid w:val="00AF6266"/>
    <w:rsid w:val="00B11C9E"/>
    <w:rsid w:val="00B55F07"/>
    <w:rsid w:val="00BA11ED"/>
    <w:rsid w:val="00BB089C"/>
    <w:rsid w:val="00BC38D1"/>
    <w:rsid w:val="00BC6B18"/>
    <w:rsid w:val="00BE4F68"/>
    <w:rsid w:val="00C149EC"/>
    <w:rsid w:val="00C55EE7"/>
    <w:rsid w:val="00C76807"/>
    <w:rsid w:val="00CB60B6"/>
    <w:rsid w:val="00CF49BF"/>
    <w:rsid w:val="00CF789B"/>
    <w:rsid w:val="00D2674D"/>
    <w:rsid w:val="00D760E8"/>
    <w:rsid w:val="00D76809"/>
    <w:rsid w:val="00D96648"/>
    <w:rsid w:val="00DA2379"/>
    <w:rsid w:val="00DD0BA7"/>
    <w:rsid w:val="00DF72DB"/>
    <w:rsid w:val="00E4168A"/>
    <w:rsid w:val="00E7411C"/>
    <w:rsid w:val="00E86830"/>
    <w:rsid w:val="00EB1BAD"/>
    <w:rsid w:val="00EC49AC"/>
    <w:rsid w:val="00ED4219"/>
    <w:rsid w:val="00F00C14"/>
    <w:rsid w:val="00F02E93"/>
    <w:rsid w:val="00F12695"/>
    <w:rsid w:val="00F51F40"/>
    <w:rsid w:val="00F53818"/>
    <w:rsid w:val="00F72D04"/>
    <w:rsid w:val="00FB11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25FF3AE-A791-4904-8DAB-2D07D16C54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F72DB"/>
    <w:pPr>
      <w:suppressAutoHyphens/>
      <w:spacing w:after="0" w:line="240" w:lineRule="auto"/>
    </w:pPr>
    <w:rPr>
      <w:rFonts w:ascii="Times New Roman" w:eastAsia="Times New Roman" w:hAnsi="Times New Roman" w:cs="Times New Roman"/>
      <w:kern w:val="1"/>
      <w:sz w:val="25"/>
      <w:szCs w:val="25"/>
      <w:lang w:val="es-DO" w:eastAsia="zh-C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Default">
    <w:name w:val="Default"/>
    <w:rsid w:val="00DF72DB"/>
    <w:pPr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color w:val="000000"/>
      <w:kern w:val="1"/>
      <w:sz w:val="24"/>
      <w:szCs w:val="24"/>
      <w:lang w:val="es-ES" w:eastAsia="zh-CN"/>
    </w:rPr>
  </w:style>
  <w:style w:type="paragraph" w:styleId="Textoindependiente">
    <w:name w:val="Body Text"/>
    <w:basedOn w:val="Normal"/>
    <w:link w:val="TextoindependienteCar"/>
    <w:rsid w:val="00AA5141"/>
    <w:pPr>
      <w:spacing w:after="120"/>
      <w:jc w:val="both"/>
    </w:pPr>
    <w:rPr>
      <w:rFonts w:ascii="Garamond" w:hAnsi="Garamond" w:cs="Garamond"/>
      <w:b/>
      <w:color w:val="000000"/>
      <w:sz w:val="28"/>
      <w:szCs w:val="28"/>
      <w:lang w:val="es-ES"/>
    </w:rPr>
  </w:style>
  <w:style w:type="character" w:customStyle="1" w:styleId="TextoindependienteCar">
    <w:name w:val="Texto independiente Car"/>
    <w:basedOn w:val="Fuentedeprrafopredeter"/>
    <w:link w:val="Textoindependiente"/>
    <w:rsid w:val="00AA5141"/>
    <w:rPr>
      <w:rFonts w:ascii="Garamond" w:eastAsia="Times New Roman" w:hAnsi="Garamond" w:cs="Garamond"/>
      <w:b/>
      <w:color w:val="000000"/>
      <w:kern w:val="1"/>
      <w:sz w:val="28"/>
      <w:szCs w:val="28"/>
      <w:lang w:val="es-E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283</Words>
  <Characters>1617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JCE</Company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Karina Michell Gonell Ruiz</dc:creator>
  <cp:keywords/>
  <dc:description/>
  <cp:lastModifiedBy>Karina Michell Gonell Ruiz</cp:lastModifiedBy>
  <cp:revision>2</cp:revision>
  <dcterms:created xsi:type="dcterms:W3CDTF">2024-03-15T15:08:00Z</dcterms:created>
  <dcterms:modified xsi:type="dcterms:W3CDTF">2024-03-15T15:08:00Z</dcterms:modified>
</cp:coreProperties>
</file>