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38C2EE" w14:textId="77777777" w:rsidR="00C760B3" w:rsidRPr="004D46E6" w:rsidRDefault="00C760B3" w:rsidP="00C760B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4D46E6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249AF1CA" w14:textId="77777777" w:rsidR="00C760B3" w:rsidRPr="004D46E6" w:rsidRDefault="00C760B3" w:rsidP="00C760B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4DC8FC97" w14:textId="4CB67EB7" w:rsidR="00EA1434" w:rsidRPr="004D46E6" w:rsidRDefault="00EA1434" w:rsidP="004D46E6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4D46E6">
        <w:rPr>
          <w:rFonts w:ascii="Garamond" w:hAnsi="Garamond" w:cs="Garamond"/>
          <w:color w:val="auto"/>
        </w:rPr>
        <w:tab/>
        <w:t xml:space="preserve">       </w:t>
      </w:r>
    </w:p>
    <w:p w14:paraId="328F093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346267F1" w14:textId="20E61464" w:rsidR="00EA1434" w:rsidRPr="004D46E6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Referencia: JCE-CCC</w:t>
      </w:r>
      <w:r w:rsidR="00EA1434" w:rsidRPr="004D46E6">
        <w:rPr>
          <w:rFonts w:ascii="Garamond" w:hAnsi="Garamond" w:cs="Garamond"/>
          <w:sz w:val="24"/>
          <w:szCs w:val="24"/>
        </w:rPr>
        <w:t>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794D28">
        <w:rPr>
          <w:rFonts w:ascii="Garamond" w:hAnsi="Garamond" w:cs="Garamond"/>
          <w:sz w:val="24"/>
          <w:szCs w:val="24"/>
        </w:rPr>
        <w:t>2</w:t>
      </w:r>
    </w:p>
    <w:p w14:paraId="3E3A48E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0C13F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3366FE9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140C29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7C76D4E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75D19F6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DCAFA6" w14:textId="323B625B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F66723">
        <w:rPr>
          <w:rFonts w:ascii="Garamond" w:hAnsi="Garamond" w:cs="Garamond"/>
          <w:sz w:val="24"/>
          <w:szCs w:val="24"/>
        </w:rPr>
        <w:t>Restringida</w:t>
      </w:r>
      <w:r w:rsidRPr="004D46E6">
        <w:rPr>
          <w:rFonts w:ascii="Garamond" w:hAnsi="Garamond" w:cs="Garamond"/>
          <w:sz w:val="24"/>
          <w:szCs w:val="24"/>
        </w:rPr>
        <w:t xml:space="preserve"> Ref.: </w:t>
      </w:r>
      <w:r w:rsidR="00067E17" w:rsidRPr="004D46E6">
        <w:rPr>
          <w:rFonts w:ascii="Garamond" w:hAnsi="Garamond" w:cs="Garamond"/>
          <w:sz w:val="24"/>
          <w:szCs w:val="24"/>
        </w:rPr>
        <w:t>JCE-CCC-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794D28">
        <w:rPr>
          <w:rFonts w:ascii="Garamond" w:hAnsi="Garamond" w:cs="Garamond"/>
          <w:sz w:val="24"/>
          <w:szCs w:val="24"/>
        </w:rPr>
        <w:t>2</w:t>
      </w:r>
      <w:r w:rsidRPr="004D46E6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14:paraId="7E4B319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5B985B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En </w:t>
      </w:r>
      <w:r w:rsidR="00C902F4" w:rsidRPr="004D46E6">
        <w:rPr>
          <w:rFonts w:ascii="Garamond" w:hAnsi="Garamond" w:cs="Garamond"/>
          <w:sz w:val="24"/>
          <w:szCs w:val="24"/>
        </w:rPr>
        <w:t>consecuencia, me</w:t>
      </w:r>
      <w:r w:rsidRPr="004D46E6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594B384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5BC1A72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0C4F68E6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77FF1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5F8216C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AFDE8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21F9AB67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23162A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BA1E75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4D351CE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9A26CB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37305A3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501548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2F15B95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74B5D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B71EF5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CF8F4B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5D1DFC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F82F5CB" w14:textId="77777777" w:rsidR="00EA1434" w:rsidRPr="004D46E6" w:rsidRDefault="00464067" w:rsidP="00BF540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4D46E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4E438" wp14:editId="123427EA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4D46E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EC0150" wp14:editId="79FB5AF0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7E1C231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4D46E6">
        <w:rPr>
          <w:rFonts w:ascii="Garamond" w:eastAsia="Garamond" w:hAnsi="Garamond" w:cs="Garamond"/>
          <w:sz w:val="24"/>
          <w:szCs w:val="24"/>
        </w:rPr>
        <w:t xml:space="preserve">   </w:t>
      </w:r>
      <w:r w:rsidRPr="004D46E6">
        <w:rPr>
          <w:rFonts w:ascii="Garamond" w:hAnsi="Garamond" w:cs="Garamond"/>
          <w:sz w:val="24"/>
          <w:szCs w:val="24"/>
        </w:rPr>
        <w:t>Firma del Agente Autorizado</w:t>
      </w:r>
      <w:r w:rsidRPr="004D46E6">
        <w:rPr>
          <w:rFonts w:ascii="Garamond" w:hAnsi="Garamond" w:cs="Garamond"/>
          <w:sz w:val="24"/>
          <w:szCs w:val="24"/>
        </w:rPr>
        <w:tab/>
      </w:r>
      <w:r w:rsidRPr="004D46E6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4D46E6">
        <w:rPr>
          <w:rFonts w:ascii="Garamond" w:hAnsi="Garamond" w:cs="Garamond"/>
          <w:sz w:val="24"/>
          <w:szCs w:val="24"/>
        </w:rPr>
        <w:t xml:space="preserve">   </w:t>
      </w:r>
      <w:r w:rsidRPr="004D46E6">
        <w:rPr>
          <w:rFonts w:ascii="Garamond" w:hAnsi="Garamond" w:cs="Garamond"/>
          <w:sz w:val="24"/>
          <w:szCs w:val="24"/>
        </w:rPr>
        <w:t>Fecha</w:t>
      </w:r>
    </w:p>
    <w:p w14:paraId="187A377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3AEA67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E354C6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C18441" w14:textId="77777777" w:rsidR="00EA1434" w:rsidRPr="004D46E6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sectPr w:rsidR="00EA1434" w:rsidRPr="004D46E6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9046">
    <w:abstractNumId w:val="0"/>
  </w:num>
  <w:num w:numId="2" w16cid:durableId="9264539">
    <w:abstractNumId w:val="1"/>
  </w:num>
  <w:num w:numId="3" w16cid:durableId="480929530">
    <w:abstractNumId w:val="3"/>
  </w:num>
  <w:num w:numId="4" w16cid:durableId="1902403952">
    <w:abstractNumId w:val="11"/>
  </w:num>
  <w:num w:numId="5" w16cid:durableId="1116751159">
    <w:abstractNumId w:val="14"/>
  </w:num>
  <w:num w:numId="6" w16cid:durableId="2068797585">
    <w:abstractNumId w:val="15"/>
  </w:num>
  <w:num w:numId="7" w16cid:durableId="640961863">
    <w:abstractNumId w:val="16"/>
  </w:num>
  <w:num w:numId="8" w16cid:durableId="1309819229">
    <w:abstractNumId w:val="18"/>
  </w:num>
  <w:num w:numId="9" w16cid:durableId="105173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05672">
    <w:abstractNumId w:val="25"/>
  </w:num>
  <w:num w:numId="11" w16cid:durableId="1158304881">
    <w:abstractNumId w:val="20"/>
  </w:num>
  <w:num w:numId="12" w16cid:durableId="31074655">
    <w:abstractNumId w:val="22"/>
  </w:num>
  <w:num w:numId="13" w16cid:durableId="1919514578">
    <w:abstractNumId w:val="4"/>
    <w:lvlOverride w:ilvl="0">
      <w:startOverride w:val="1"/>
    </w:lvlOverride>
  </w:num>
  <w:num w:numId="14" w16cid:durableId="1967812233">
    <w:abstractNumId w:val="27"/>
  </w:num>
  <w:num w:numId="15" w16cid:durableId="649095247">
    <w:abstractNumId w:val="12"/>
  </w:num>
  <w:num w:numId="16" w16cid:durableId="2060742492">
    <w:abstractNumId w:val="23"/>
  </w:num>
  <w:num w:numId="17" w16cid:durableId="491533490">
    <w:abstractNumId w:val="28"/>
  </w:num>
  <w:num w:numId="18" w16cid:durableId="1050109502">
    <w:abstractNumId w:val="18"/>
  </w:num>
  <w:num w:numId="19" w16cid:durableId="1215434788">
    <w:abstractNumId w:val="25"/>
  </w:num>
  <w:num w:numId="20" w16cid:durableId="18424289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7414910">
    <w:abstractNumId w:val="24"/>
  </w:num>
  <w:num w:numId="22" w16cid:durableId="915671688">
    <w:abstractNumId w:val="24"/>
  </w:num>
  <w:num w:numId="23" w16cid:durableId="5908234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0435110">
    <w:abstractNumId w:val="12"/>
  </w:num>
  <w:num w:numId="25" w16cid:durableId="1821539130">
    <w:abstractNumId w:val="18"/>
  </w:num>
  <w:num w:numId="26" w16cid:durableId="120967976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59AE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4D2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094B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37-4E3A-4712-A4A8-720DF4A6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140</cp:revision>
  <cp:lastPrinted>2025-05-01T14:35:00Z</cp:lastPrinted>
  <dcterms:created xsi:type="dcterms:W3CDTF">2025-03-19T15:44:00Z</dcterms:created>
  <dcterms:modified xsi:type="dcterms:W3CDTF">2025-07-15T22:20:00Z</dcterms:modified>
</cp:coreProperties>
</file>