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D43A7B" w:rsidRDefault="00824ED7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D43A7B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D43A7B" w:rsidRDefault="00824ED7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94AC517" w14:textId="77777777" w:rsidR="00B37214" w:rsidRPr="00D43A7B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Fecha: __________________________</w:t>
      </w:r>
    </w:p>
    <w:p w14:paraId="6477BB53" w14:textId="60ADD202" w:rsidR="00B37214" w:rsidRPr="003A1ABA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>Referencia: JCE-CCC-LPN-2026-000</w:t>
      </w:r>
      <w:r w:rsidR="00D43A7B" w:rsidRPr="003A1ABA">
        <w:rPr>
          <w:rFonts w:ascii="Garamond" w:hAnsi="Garamond" w:cs="Garamond"/>
          <w:sz w:val="24"/>
          <w:szCs w:val="24"/>
        </w:rPr>
        <w:t>5</w:t>
      </w:r>
    </w:p>
    <w:p w14:paraId="46CC01ED" w14:textId="32D99EDE" w:rsidR="00B37214" w:rsidRPr="003A1ABA" w:rsidRDefault="00D43A7B" w:rsidP="00B37214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3A1ABA">
        <w:rPr>
          <w:rFonts w:ascii="Garamond" w:hAnsi="Garamond"/>
          <w:b/>
          <w:color w:val="auto"/>
        </w:rPr>
        <w:t xml:space="preserve">Readecuación y </w:t>
      </w:r>
      <w:r w:rsidR="003A1ABA" w:rsidRPr="003A1ABA">
        <w:rPr>
          <w:rFonts w:ascii="Garamond" w:hAnsi="Garamond"/>
          <w:b/>
          <w:color w:val="auto"/>
        </w:rPr>
        <w:t>e</w:t>
      </w:r>
      <w:r w:rsidRPr="003A1ABA">
        <w:rPr>
          <w:rFonts w:ascii="Garamond" w:hAnsi="Garamond"/>
          <w:b/>
          <w:color w:val="auto"/>
        </w:rPr>
        <w:t>standarización del Data Center de La Romana</w:t>
      </w:r>
    </w:p>
    <w:p w14:paraId="06D79DF9" w14:textId="77777777" w:rsidR="00447937" w:rsidRPr="003A1ABA" w:rsidRDefault="00447937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77CC89A" w14:textId="047B3CC9" w:rsidR="00EA1434" w:rsidRPr="003A1ABA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3A1ABA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3A1ABA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3A1ABA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3A1ABA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05D38370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EB7EF8" w:rsidRPr="003A1ABA">
        <w:rPr>
          <w:rFonts w:ascii="Garamond" w:hAnsi="Garamond" w:cs="Garamond"/>
          <w:sz w:val="24"/>
          <w:szCs w:val="24"/>
        </w:rPr>
        <w:t>Pública Nacional</w:t>
      </w:r>
      <w:r w:rsidRPr="003A1ABA">
        <w:rPr>
          <w:rFonts w:ascii="Garamond" w:hAnsi="Garamond" w:cs="Garamond"/>
          <w:sz w:val="24"/>
          <w:szCs w:val="24"/>
        </w:rPr>
        <w:t xml:space="preserve"> Ref.: </w:t>
      </w:r>
      <w:r w:rsidR="00067E17" w:rsidRPr="003A1ABA">
        <w:rPr>
          <w:rFonts w:ascii="Garamond" w:hAnsi="Garamond" w:cs="Garamond"/>
          <w:sz w:val="24"/>
          <w:szCs w:val="24"/>
        </w:rPr>
        <w:t>JCE-CCC-</w:t>
      </w:r>
      <w:r w:rsidR="00A17DAB" w:rsidRPr="003A1ABA">
        <w:rPr>
          <w:rFonts w:ascii="Garamond" w:hAnsi="Garamond" w:cs="Garamond"/>
          <w:sz w:val="24"/>
          <w:szCs w:val="24"/>
        </w:rPr>
        <w:t>L</w:t>
      </w:r>
      <w:r w:rsidR="00EB7EF8" w:rsidRPr="003A1ABA">
        <w:rPr>
          <w:rFonts w:ascii="Garamond" w:hAnsi="Garamond" w:cs="Garamond"/>
          <w:sz w:val="24"/>
          <w:szCs w:val="24"/>
        </w:rPr>
        <w:t>PN</w:t>
      </w:r>
      <w:r w:rsidR="00A17DAB" w:rsidRPr="003A1ABA">
        <w:rPr>
          <w:rFonts w:ascii="Garamond" w:hAnsi="Garamond" w:cs="Garamond"/>
          <w:sz w:val="24"/>
          <w:szCs w:val="24"/>
        </w:rPr>
        <w:t>-</w:t>
      </w:r>
      <w:r w:rsidR="00921312" w:rsidRPr="003A1ABA">
        <w:rPr>
          <w:rFonts w:ascii="Garamond" w:hAnsi="Garamond" w:cs="Garamond"/>
          <w:sz w:val="24"/>
          <w:szCs w:val="24"/>
        </w:rPr>
        <w:t>202</w:t>
      </w:r>
      <w:r w:rsidR="00203E11" w:rsidRPr="003A1ABA">
        <w:rPr>
          <w:rFonts w:ascii="Garamond" w:hAnsi="Garamond" w:cs="Garamond"/>
          <w:sz w:val="24"/>
          <w:szCs w:val="24"/>
        </w:rPr>
        <w:t>6</w:t>
      </w:r>
      <w:r w:rsidR="00921312" w:rsidRPr="003A1ABA">
        <w:rPr>
          <w:rFonts w:ascii="Garamond" w:hAnsi="Garamond" w:cs="Garamond"/>
          <w:sz w:val="24"/>
          <w:szCs w:val="24"/>
        </w:rPr>
        <w:t>-00</w:t>
      </w:r>
      <w:r w:rsidR="00203E11" w:rsidRPr="003A1ABA">
        <w:rPr>
          <w:rFonts w:ascii="Garamond" w:hAnsi="Garamond" w:cs="Garamond"/>
          <w:sz w:val="24"/>
          <w:szCs w:val="24"/>
        </w:rPr>
        <w:t>0</w:t>
      </w:r>
      <w:r w:rsidR="00D43A7B" w:rsidRPr="003A1ABA">
        <w:rPr>
          <w:rFonts w:ascii="Garamond" w:hAnsi="Garamond" w:cs="Garamond"/>
          <w:sz w:val="24"/>
          <w:szCs w:val="24"/>
        </w:rPr>
        <w:t>5</w:t>
      </w:r>
      <w:r w:rsidRPr="003A1ABA">
        <w:rPr>
          <w:rFonts w:ascii="Garamond" w:hAnsi="Garamond" w:cs="Garamond"/>
          <w:sz w:val="24"/>
          <w:szCs w:val="24"/>
        </w:rPr>
        <w:t>,</w:t>
      </w:r>
      <w:r w:rsidRPr="00D43A7B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617F695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En </w:t>
      </w:r>
      <w:r w:rsidR="00C902F4" w:rsidRPr="00D43A7B">
        <w:rPr>
          <w:rFonts w:ascii="Garamond" w:hAnsi="Garamond" w:cs="Garamond"/>
          <w:sz w:val="24"/>
          <w:szCs w:val="24"/>
        </w:rPr>
        <w:t>consecuencia, me</w:t>
      </w:r>
      <w:r w:rsidRPr="00D43A7B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D43A7B">
        <w:rPr>
          <w:rFonts w:ascii="Garamond" w:hAnsi="Garamond" w:cs="Garamond"/>
          <w:sz w:val="24"/>
          <w:szCs w:val="24"/>
        </w:rPr>
        <w:t>E-mail:_</w:t>
      </w:r>
      <w:proofErr w:type="gramEnd"/>
      <w:r w:rsidRPr="00D43A7B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1DF7CA40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72E3AB" w14:textId="2E297D78" w:rsidR="00AD1AEA" w:rsidRPr="00D43A7B" w:rsidRDefault="00AD1AEA" w:rsidP="00AD1AEA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 xml:space="preserve">Firma del Agente Autorizado: ______________________ </w:t>
      </w:r>
    </w:p>
    <w:p w14:paraId="4616B531" w14:textId="77777777" w:rsidR="00191E28" w:rsidRPr="00D43A7B" w:rsidRDefault="00191E28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D43A7B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13CD65D" w14:textId="4F8638CA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5F86634" w14:textId="333D40F0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3CBAE44" w14:textId="6B3D6A72" w:rsidR="00EA1434" w:rsidRPr="008659D5" w:rsidRDefault="00EA1434" w:rsidP="00B37214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eastAsia="en-US"/>
        </w:rPr>
      </w:pPr>
      <w:r w:rsidRPr="008659D5">
        <w:rPr>
          <w:rFonts w:ascii="Garamond" w:hAnsi="Garamond" w:cs="Garamond"/>
          <w:color w:val="FF0000"/>
          <w:sz w:val="24"/>
          <w:szCs w:val="24"/>
        </w:rPr>
        <w:tab/>
        <w:t xml:space="preserve">                             </w:t>
      </w:r>
      <w:r w:rsidR="00FA5AE7" w:rsidRPr="008659D5">
        <w:rPr>
          <w:rFonts w:ascii="Garamond" w:hAnsi="Garamond" w:cs="Garamond"/>
          <w:color w:val="FF0000"/>
          <w:sz w:val="24"/>
          <w:szCs w:val="24"/>
        </w:rPr>
        <w:t xml:space="preserve">   </w:t>
      </w:r>
    </w:p>
    <w:p w14:paraId="07E9274C" w14:textId="77777777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69531C1" w14:textId="77777777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8659D5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174381FC" w14:textId="77777777" w:rsidR="00EA1434" w:rsidRPr="008659D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EA1434" w:rsidRPr="008659D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CC5A" w14:textId="77777777" w:rsidR="00FF069E" w:rsidRDefault="00FF069E">
      <w:r>
        <w:separator/>
      </w:r>
    </w:p>
  </w:endnote>
  <w:endnote w:type="continuationSeparator" w:id="0">
    <w:p w14:paraId="61E95CBB" w14:textId="77777777" w:rsidR="00FF069E" w:rsidRDefault="00FF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380E" w14:textId="77777777" w:rsidR="00FF069E" w:rsidRDefault="00FF069E">
      <w:r>
        <w:separator/>
      </w:r>
    </w:p>
  </w:footnote>
  <w:footnote w:type="continuationSeparator" w:id="0">
    <w:p w14:paraId="5A0353A5" w14:textId="77777777" w:rsidR="00FF069E" w:rsidRDefault="00FF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41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3CFB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69E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2026-04-21T18:50:00Z</dcterms:modified>
</cp:coreProperties>
</file>